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C15A07" w:rsidRPr="00D020DF" w:rsidRDefault="002D5F8F" w:rsidP="00F37F7F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>О внесении изменений в государ</w:t>
      </w:r>
      <w:r w:rsidR="00F37F7F" w:rsidRPr="00FF0D50">
        <w:rPr>
          <w:sz w:val="28"/>
          <w:szCs w:val="28"/>
        </w:rPr>
        <w:softHyphen/>
        <w:t xml:space="preserve">ственную программу Камчатского края </w:t>
      </w:r>
    </w:p>
    <w:p w:rsidR="002D5F8F" w:rsidRPr="006E2FD5" w:rsidRDefault="00F37F7F" w:rsidP="00F37F7F">
      <w:pPr>
        <w:jc w:val="center"/>
        <w:rPr>
          <w:rFonts w:ascii="Times New Roman CYR" w:hAnsi="Times New Roman CYR"/>
          <w:sz w:val="28"/>
          <w:szCs w:val="28"/>
        </w:rPr>
      </w:pPr>
      <w:r w:rsidRPr="00FF0D50">
        <w:rPr>
          <w:sz w:val="28"/>
          <w:szCs w:val="28"/>
        </w:rPr>
        <w:t>«Раз</w:t>
      </w:r>
      <w:r w:rsidR="00C15A07">
        <w:rPr>
          <w:sz w:val="28"/>
          <w:szCs w:val="28"/>
        </w:rPr>
        <w:softHyphen/>
      </w:r>
      <w:r w:rsidRPr="00FF0D50">
        <w:rPr>
          <w:sz w:val="28"/>
          <w:szCs w:val="28"/>
        </w:rPr>
        <w:t>витие транспортной системы в Камчат</w:t>
      </w:r>
      <w:r w:rsidRPr="00FF0D50">
        <w:rPr>
          <w:sz w:val="28"/>
          <w:szCs w:val="28"/>
        </w:rPr>
        <w:softHyphen/>
        <w:t xml:space="preserve">ском крае», </w:t>
      </w:r>
      <w:proofErr w:type="gramStart"/>
      <w:r w:rsidRPr="00FF0D50">
        <w:rPr>
          <w:sz w:val="28"/>
          <w:szCs w:val="28"/>
        </w:rPr>
        <w:t>утвержденн</w:t>
      </w:r>
      <w:r w:rsidR="002A02F1">
        <w:rPr>
          <w:sz w:val="28"/>
          <w:szCs w:val="28"/>
        </w:rPr>
        <w:t>ую</w:t>
      </w:r>
      <w:proofErr w:type="gramEnd"/>
      <w:r w:rsidR="002A02F1">
        <w:rPr>
          <w:sz w:val="28"/>
          <w:szCs w:val="28"/>
        </w:rPr>
        <w:t xml:space="preserve"> </w:t>
      </w:r>
      <w:r w:rsidR="002A02F1">
        <w:rPr>
          <w:sz w:val="28"/>
          <w:szCs w:val="28"/>
        </w:rPr>
        <w:br/>
      </w:r>
      <w:r w:rsidRPr="00FF0D50">
        <w:rPr>
          <w:sz w:val="28"/>
          <w:szCs w:val="28"/>
        </w:rPr>
        <w:t>постанов</w:t>
      </w:r>
      <w:r w:rsidRPr="00FF0D50">
        <w:rPr>
          <w:sz w:val="28"/>
          <w:szCs w:val="28"/>
        </w:rPr>
        <w:softHyphen/>
        <w:t>ле</w:t>
      </w:r>
      <w:r w:rsidRPr="00FF0D50">
        <w:rPr>
          <w:sz w:val="28"/>
          <w:szCs w:val="28"/>
        </w:rPr>
        <w:softHyphen/>
        <w:t>нием Правительства Камчатского края от 29.11.2013 № 551-П</w:t>
      </w:r>
      <w:r w:rsidR="002D5F8F">
        <w:rPr>
          <w:sz w:val="28"/>
          <w:szCs w:val="28"/>
          <w:lang w:eastAsia="en-US"/>
        </w:rPr>
        <w:t>»</w:t>
      </w:r>
    </w:p>
    <w:p w:rsidR="002D5F8F" w:rsidRDefault="002D5F8F" w:rsidP="002D5F8F">
      <w:pPr>
        <w:jc w:val="both"/>
        <w:rPr>
          <w:rFonts w:ascii="Times New Roman CYR" w:hAnsi="Times New Roman CYR"/>
          <w:sz w:val="28"/>
          <w:szCs w:val="28"/>
        </w:rPr>
      </w:pPr>
    </w:p>
    <w:p w:rsidR="00603DD8" w:rsidRDefault="00C86AF4" w:rsidP="000267C0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Настоящий п</w:t>
      </w:r>
      <w:r w:rsidR="002D5F8F" w:rsidRPr="006E2FD5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>
        <w:rPr>
          <w:sz w:val="28"/>
          <w:szCs w:val="28"/>
          <w:lang w:eastAsia="en-US"/>
        </w:rPr>
        <w:br/>
      </w:r>
      <w:r w:rsidR="002D5F8F" w:rsidRPr="006E2FD5">
        <w:rPr>
          <w:sz w:val="28"/>
          <w:szCs w:val="28"/>
          <w:lang w:eastAsia="en-US"/>
        </w:rPr>
        <w:t>«О внесении из</w:t>
      </w:r>
      <w:r w:rsidR="00C15A07">
        <w:rPr>
          <w:sz w:val="28"/>
          <w:szCs w:val="28"/>
          <w:lang w:eastAsia="en-US"/>
        </w:rPr>
        <w:softHyphen/>
      </w:r>
      <w:r w:rsidR="002D5F8F" w:rsidRPr="006E2FD5">
        <w:rPr>
          <w:sz w:val="28"/>
          <w:szCs w:val="28"/>
          <w:lang w:eastAsia="en-US"/>
        </w:rPr>
        <w:t xml:space="preserve">менений в государственную программу Камчатского края </w:t>
      </w:r>
      <w:r w:rsidR="002D5F8F" w:rsidRPr="006E2FD5">
        <w:rPr>
          <w:sz w:val="28"/>
          <w:szCs w:val="28"/>
        </w:rPr>
        <w:t>«</w:t>
      </w:r>
      <w:r w:rsidR="00F37F7F" w:rsidRPr="00FF0D50">
        <w:rPr>
          <w:sz w:val="28"/>
          <w:szCs w:val="28"/>
        </w:rPr>
        <w:t>Развитие транс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портной системы в Камчат</w:t>
      </w:r>
      <w:r w:rsidR="00F37F7F" w:rsidRPr="00FF0D50">
        <w:rPr>
          <w:sz w:val="28"/>
          <w:szCs w:val="28"/>
        </w:rPr>
        <w:softHyphen/>
        <w:t>ском крае», утвержденную постанов</w:t>
      </w:r>
      <w:r w:rsidR="00F37F7F" w:rsidRPr="00FF0D50">
        <w:rPr>
          <w:sz w:val="28"/>
          <w:szCs w:val="28"/>
        </w:rPr>
        <w:softHyphen/>
        <w:t>ле</w:t>
      </w:r>
      <w:r w:rsidR="00F37F7F" w:rsidRPr="00FF0D50">
        <w:rPr>
          <w:sz w:val="28"/>
          <w:szCs w:val="28"/>
        </w:rPr>
        <w:softHyphen/>
        <w:t>нием Прави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тельства Камчатского края от 29.11.2013 № 551-П</w:t>
      </w:r>
      <w:r w:rsidR="002D5F8F" w:rsidRPr="006E2FD5">
        <w:rPr>
          <w:sz w:val="28"/>
          <w:szCs w:val="28"/>
          <w:lang w:eastAsia="en-US"/>
        </w:rPr>
        <w:t xml:space="preserve">» (далее </w:t>
      </w:r>
      <w:r w:rsidR="00D26441">
        <w:rPr>
          <w:sz w:val="28"/>
          <w:szCs w:val="28"/>
          <w:lang w:eastAsia="en-US"/>
        </w:rPr>
        <w:t>–</w:t>
      </w:r>
      <w:r w:rsidR="002D5F8F" w:rsidRPr="006E2FD5">
        <w:rPr>
          <w:sz w:val="28"/>
          <w:szCs w:val="28"/>
          <w:lang w:eastAsia="en-US"/>
        </w:rPr>
        <w:t xml:space="preserve"> Програ</w:t>
      </w:r>
      <w:r w:rsidR="000267C0">
        <w:rPr>
          <w:sz w:val="28"/>
          <w:szCs w:val="28"/>
          <w:lang w:eastAsia="en-US"/>
        </w:rPr>
        <w:t xml:space="preserve">мма), </w:t>
      </w:r>
      <w:r w:rsidR="000267C0" w:rsidRPr="000267C0">
        <w:rPr>
          <w:sz w:val="28"/>
          <w:szCs w:val="28"/>
          <w:lang w:eastAsia="en-US"/>
        </w:rPr>
        <w:t>разработан в</w:t>
      </w:r>
      <w:r w:rsidR="00840134" w:rsidRPr="000267C0">
        <w:rPr>
          <w:sz w:val="28"/>
          <w:szCs w:val="28"/>
        </w:rPr>
        <w:t xml:space="preserve"> </w:t>
      </w:r>
      <w:r w:rsidR="003828AF" w:rsidRPr="000267C0">
        <w:rPr>
          <w:sz w:val="28"/>
          <w:szCs w:val="28"/>
        </w:rPr>
        <w:t xml:space="preserve">целях приведения нормативно-правовых актов Камчатского края, регламентирующих предоставление субсидий юридическим лицам и индивидуальным </w:t>
      </w:r>
      <w:r w:rsidR="00556EF4" w:rsidRPr="000267C0">
        <w:rPr>
          <w:sz w:val="28"/>
          <w:szCs w:val="28"/>
        </w:rPr>
        <w:t xml:space="preserve">предпринимателям, в соответствии с федеральным законодательством </w:t>
      </w:r>
      <w:r w:rsidR="00377007" w:rsidRPr="000267C0">
        <w:rPr>
          <w:sz w:val="28"/>
          <w:szCs w:val="28"/>
        </w:rPr>
        <w:t>(постановление Правительства Российской Федерации от 18.09.2018 № 1492)</w:t>
      </w:r>
      <w:r w:rsidR="00603DD8">
        <w:rPr>
          <w:sz w:val="28"/>
          <w:szCs w:val="28"/>
        </w:rPr>
        <w:t>.</w:t>
      </w:r>
      <w:r w:rsidR="00377007" w:rsidRPr="000267C0">
        <w:rPr>
          <w:sz w:val="28"/>
          <w:szCs w:val="28"/>
        </w:rPr>
        <w:t xml:space="preserve"> </w:t>
      </w:r>
    </w:p>
    <w:p w:rsidR="00477BC5" w:rsidRDefault="007B4AFF" w:rsidP="005A1880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3003A" w:rsidRPr="0023003A">
        <w:rPr>
          <w:color w:val="000000"/>
          <w:sz w:val="28"/>
          <w:szCs w:val="28"/>
        </w:rPr>
        <w:t xml:space="preserve"> соответствии с Порядком предоставления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автомобильным транспортом общего пользования на маршрутах пригородного сообщения по регулируем</w:t>
      </w:r>
      <w:bookmarkStart w:id="0" w:name="_GoBack"/>
      <w:bookmarkEnd w:id="0"/>
      <w:r w:rsidR="0023003A" w:rsidRPr="0023003A">
        <w:rPr>
          <w:color w:val="000000"/>
          <w:sz w:val="28"/>
          <w:szCs w:val="28"/>
        </w:rPr>
        <w:t>ым тарифам на территории Камчатского края, установленным постановлением Правительства Камчатского края от 03.07.2019 № 299-П</w:t>
      </w:r>
      <w:r w:rsidR="00451A91">
        <w:rPr>
          <w:color w:val="000000"/>
          <w:sz w:val="28"/>
          <w:szCs w:val="28"/>
        </w:rPr>
        <w:t xml:space="preserve">, </w:t>
      </w:r>
      <w:r w:rsidR="00261FE6">
        <w:rPr>
          <w:color w:val="000000"/>
          <w:sz w:val="28"/>
          <w:szCs w:val="28"/>
        </w:rPr>
        <w:t>в</w:t>
      </w:r>
      <w:r w:rsidR="00973640" w:rsidRPr="00451A91">
        <w:rPr>
          <w:sz w:val="28"/>
          <w:szCs w:val="28"/>
        </w:rPr>
        <w:t xml:space="preserve"> п</w:t>
      </w:r>
      <w:r w:rsidR="0037145B" w:rsidRPr="00451A91">
        <w:rPr>
          <w:sz w:val="28"/>
          <w:szCs w:val="28"/>
        </w:rPr>
        <w:t>одпрограмм</w:t>
      </w:r>
      <w:r w:rsidR="00261FE6">
        <w:rPr>
          <w:sz w:val="28"/>
          <w:szCs w:val="28"/>
        </w:rPr>
        <w:t>у</w:t>
      </w:r>
      <w:r w:rsidR="0037145B" w:rsidRPr="00451A91">
        <w:rPr>
          <w:sz w:val="28"/>
          <w:szCs w:val="28"/>
        </w:rPr>
        <w:t xml:space="preserve"> 2 </w:t>
      </w:r>
      <w:r w:rsidR="0037145B" w:rsidRPr="00451A91">
        <w:rPr>
          <w:rFonts w:eastAsia="Calibri"/>
          <w:sz w:val="28"/>
          <w:szCs w:val="28"/>
        </w:rPr>
        <w:t>«Развитие пассажирского автомобильного транспорта»</w:t>
      </w:r>
      <w:r w:rsidR="00656D51" w:rsidRPr="00451A91">
        <w:rPr>
          <w:rFonts w:eastAsia="Calibri"/>
          <w:sz w:val="28"/>
          <w:szCs w:val="28"/>
        </w:rPr>
        <w:t xml:space="preserve"> </w:t>
      </w:r>
      <w:r w:rsidR="00451A91" w:rsidRPr="00451A91">
        <w:rPr>
          <w:sz w:val="28"/>
          <w:szCs w:val="28"/>
        </w:rPr>
        <w:t>таблиц</w:t>
      </w:r>
      <w:r w:rsidR="00451A91">
        <w:rPr>
          <w:sz w:val="28"/>
          <w:szCs w:val="28"/>
        </w:rPr>
        <w:t>ы</w:t>
      </w:r>
      <w:r w:rsidR="00451A91" w:rsidRPr="00451A91">
        <w:rPr>
          <w:sz w:val="28"/>
          <w:szCs w:val="28"/>
        </w:rPr>
        <w:t xml:space="preserve"> приложения 3 к Программе</w:t>
      </w:r>
      <w:r w:rsidR="00477BC5">
        <w:rPr>
          <w:sz w:val="28"/>
          <w:szCs w:val="28"/>
        </w:rPr>
        <w:t xml:space="preserve"> внесены следующие изменения:</w:t>
      </w:r>
    </w:p>
    <w:p w:rsidR="00CA788C" w:rsidRPr="00656D51" w:rsidRDefault="00656D51" w:rsidP="00477BC5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451A91">
        <w:rPr>
          <w:rFonts w:eastAsia="Calibri"/>
          <w:sz w:val="28"/>
          <w:szCs w:val="28"/>
        </w:rPr>
        <w:t>дополни</w:t>
      </w:r>
      <w:r w:rsidR="005A1880" w:rsidRPr="00451A91">
        <w:rPr>
          <w:rFonts w:eastAsia="Calibri"/>
          <w:sz w:val="28"/>
          <w:szCs w:val="28"/>
        </w:rPr>
        <w:t>ть</w:t>
      </w:r>
      <w:r w:rsidR="00973640" w:rsidRPr="00656D51">
        <w:rPr>
          <w:rFonts w:eastAsia="Calibri"/>
          <w:sz w:val="28"/>
          <w:szCs w:val="28"/>
        </w:rPr>
        <w:t xml:space="preserve"> мероприятие</w:t>
      </w:r>
      <w:r w:rsidRPr="00656D51">
        <w:rPr>
          <w:rFonts w:eastAsia="Calibri"/>
          <w:sz w:val="28"/>
          <w:szCs w:val="28"/>
        </w:rPr>
        <w:t>м</w:t>
      </w:r>
      <w:r w:rsidR="00973640" w:rsidRPr="00656D51">
        <w:rPr>
          <w:rFonts w:eastAsia="Calibri"/>
          <w:sz w:val="28"/>
          <w:szCs w:val="28"/>
        </w:rPr>
        <w:t xml:space="preserve"> 1.2</w:t>
      </w:r>
      <w:r w:rsidR="00973640" w:rsidRPr="00656D51">
        <w:rPr>
          <w:rFonts w:eastAsia="Calibri"/>
          <w:sz w:val="28"/>
          <w:szCs w:val="28"/>
          <w:vertAlign w:val="superscript"/>
        </w:rPr>
        <w:t>1</w:t>
      </w:r>
      <w:r w:rsidR="00973640" w:rsidRPr="00656D51">
        <w:rPr>
          <w:rFonts w:eastAsia="Calibri"/>
          <w:sz w:val="28"/>
          <w:szCs w:val="28"/>
        </w:rPr>
        <w:t xml:space="preserve"> </w:t>
      </w:r>
      <w:r w:rsidR="00BE020A" w:rsidRPr="00656D51">
        <w:rPr>
          <w:sz w:val="28"/>
          <w:szCs w:val="28"/>
        </w:rPr>
        <w:t>«</w:t>
      </w:r>
      <w:r w:rsidR="00A311B8" w:rsidRPr="00A311B8">
        <w:rPr>
          <w:i/>
          <w:sz w:val="28"/>
          <w:szCs w:val="28"/>
        </w:rPr>
        <w:t>Предоставление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автомобильным транспортом общего пользования на маршрутах пригородного сообщения по регулируемым тарифам</w:t>
      </w:r>
      <w:r w:rsidR="00A311B8">
        <w:rPr>
          <w:i/>
          <w:sz w:val="28"/>
          <w:szCs w:val="28"/>
        </w:rPr>
        <w:t xml:space="preserve"> на территории Камчатского края</w:t>
      </w:r>
      <w:r w:rsidR="00BE020A" w:rsidRPr="00656D51">
        <w:rPr>
          <w:i/>
          <w:sz w:val="28"/>
          <w:szCs w:val="28"/>
        </w:rPr>
        <w:t>»</w:t>
      </w:r>
      <w:r w:rsidR="00477BC5">
        <w:rPr>
          <w:sz w:val="28"/>
          <w:szCs w:val="28"/>
        </w:rPr>
        <w:t>.</w:t>
      </w:r>
    </w:p>
    <w:p w:rsidR="002D5F8F" w:rsidRDefault="002D5F8F" w:rsidP="00A01A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proofErr w:type="gramEnd"/>
      <w:r w:rsidR="00C86AF4" w:rsidRPr="00C86AF4">
        <w:rPr>
          <w:sz w:val="28"/>
          <w:szCs w:val="28"/>
        </w:rPr>
        <w:t xml:space="preserve"> </w:t>
      </w: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7F2E59">
        <w:rPr>
          <w:sz w:val="28"/>
          <w:szCs w:val="28"/>
          <w:lang w:eastAsia="en-US"/>
        </w:rPr>
        <w:t>27</w:t>
      </w:r>
      <w:r w:rsidRPr="00E84D4D">
        <w:rPr>
          <w:sz w:val="28"/>
          <w:szCs w:val="28"/>
          <w:lang w:eastAsia="en-US"/>
        </w:rPr>
        <w:t>.0</w:t>
      </w:r>
      <w:r w:rsidR="007F2E59">
        <w:rPr>
          <w:sz w:val="28"/>
          <w:szCs w:val="28"/>
          <w:lang w:eastAsia="en-US"/>
        </w:rPr>
        <w:t>5</w:t>
      </w:r>
      <w:r w:rsidRPr="00E84D4D">
        <w:rPr>
          <w:sz w:val="28"/>
          <w:szCs w:val="28"/>
          <w:lang w:eastAsia="en-US"/>
        </w:rPr>
        <w:t>.202</w:t>
      </w:r>
      <w:r w:rsidR="00CA2936">
        <w:rPr>
          <w:sz w:val="28"/>
          <w:szCs w:val="28"/>
          <w:lang w:eastAsia="en-US"/>
        </w:rPr>
        <w:t>1</w:t>
      </w:r>
      <w:r w:rsidRPr="00E84D4D">
        <w:rPr>
          <w:sz w:val="28"/>
          <w:szCs w:val="28"/>
          <w:lang w:eastAsia="en-US"/>
        </w:rPr>
        <w:t xml:space="preserve"> </w:t>
      </w:r>
      <w:r w:rsidR="009B1E63" w:rsidRPr="00E84D4D">
        <w:rPr>
          <w:sz w:val="28"/>
          <w:szCs w:val="28"/>
          <w:lang w:eastAsia="en-US"/>
        </w:rPr>
        <w:t xml:space="preserve">года </w:t>
      </w:r>
      <w:r w:rsidRPr="00E84D4D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E84D4D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7F2E59">
        <w:rPr>
          <w:sz w:val="28"/>
          <w:szCs w:val="28"/>
          <w:lang w:eastAsia="en-US"/>
        </w:rPr>
        <w:t>07</w:t>
      </w:r>
      <w:r w:rsidR="00F37F7F" w:rsidRPr="00E84D4D">
        <w:rPr>
          <w:sz w:val="28"/>
          <w:szCs w:val="28"/>
          <w:lang w:eastAsia="en-US"/>
        </w:rPr>
        <w:t>.0</w:t>
      </w:r>
      <w:r w:rsidR="007F2E59">
        <w:rPr>
          <w:sz w:val="28"/>
          <w:szCs w:val="28"/>
          <w:lang w:eastAsia="en-US"/>
        </w:rPr>
        <w:t>6</w:t>
      </w:r>
      <w:r w:rsidR="00F37F7F" w:rsidRPr="00E84D4D">
        <w:rPr>
          <w:sz w:val="28"/>
          <w:szCs w:val="28"/>
          <w:lang w:eastAsia="en-US"/>
        </w:rPr>
        <w:t>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440D94">
      <w:pgSz w:w="11906" w:h="16838" w:code="9"/>
      <w:pgMar w:top="993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77" w:rsidRDefault="00DB0377">
      <w:r>
        <w:separator/>
      </w:r>
    </w:p>
  </w:endnote>
  <w:endnote w:type="continuationSeparator" w:id="0">
    <w:p w:rsidR="00DB0377" w:rsidRDefault="00DB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77" w:rsidRDefault="00DB0377">
      <w:r>
        <w:separator/>
      </w:r>
    </w:p>
  </w:footnote>
  <w:footnote w:type="continuationSeparator" w:id="0">
    <w:p w:rsidR="00DB0377" w:rsidRDefault="00DB0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2.75pt;height:18pt;visibility:visible" o:bullet="t">
        <v:imagedata r:id="rId1" o:title=""/>
      </v:shape>
    </w:pict>
  </w:numPicBullet>
  <w:numPicBullet w:numPicBulletId="1">
    <w:pict>
      <v:shape id="_x0000_i1078" type="#_x0000_t75" style="width:10.5pt;height:15.75pt;visibility:visible" o:bullet="t">
        <v:imagedata r:id="rId2" o:title=""/>
      </v:shape>
    </w:pict>
  </w:numPicBullet>
  <w:numPicBullet w:numPicBulletId="2">
    <w:pict>
      <v:shape id="_x0000_i1079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1793C"/>
    <w:multiLevelType w:val="hybridMultilevel"/>
    <w:tmpl w:val="57828612"/>
    <w:lvl w:ilvl="0" w:tplc="9D346C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0072D5"/>
    <w:multiLevelType w:val="hybridMultilevel"/>
    <w:tmpl w:val="C2CED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8"/>
  </w:num>
  <w:num w:numId="3">
    <w:abstractNumId w:val="31"/>
  </w:num>
  <w:num w:numId="4">
    <w:abstractNumId w:val="12"/>
  </w:num>
  <w:num w:numId="5">
    <w:abstractNumId w:val="27"/>
  </w:num>
  <w:num w:numId="6">
    <w:abstractNumId w:val="10"/>
  </w:num>
  <w:num w:numId="7">
    <w:abstractNumId w:val="30"/>
  </w:num>
  <w:num w:numId="8">
    <w:abstractNumId w:val="29"/>
  </w:num>
  <w:num w:numId="9">
    <w:abstractNumId w:val="18"/>
  </w:num>
  <w:num w:numId="10">
    <w:abstractNumId w:val="23"/>
  </w:num>
  <w:num w:numId="11">
    <w:abstractNumId w:val="22"/>
  </w:num>
  <w:num w:numId="12">
    <w:abstractNumId w:val="4"/>
  </w:num>
  <w:num w:numId="13">
    <w:abstractNumId w:val="11"/>
  </w:num>
  <w:num w:numId="14">
    <w:abstractNumId w:val="21"/>
  </w:num>
  <w:num w:numId="15">
    <w:abstractNumId w:val="9"/>
  </w:num>
  <w:num w:numId="16">
    <w:abstractNumId w:val="3"/>
  </w:num>
  <w:num w:numId="17">
    <w:abstractNumId w:val="6"/>
  </w:num>
  <w:num w:numId="18">
    <w:abstractNumId w:val="19"/>
  </w:num>
  <w:num w:numId="19">
    <w:abstractNumId w:val="20"/>
  </w:num>
  <w:num w:numId="20">
    <w:abstractNumId w:val="16"/>
  </w:num>
  <w:num w:numId="21">
    <w:abstractNumId w:val="26"/>
  </w:num>
  <w:num w:numId="22">
    <w:abstractNumId w:val="33"/>
  </w:num>
  <w:num w:numId="23">
    <w:abstractNumId w:val="13"/>
  </w:num>
  <w:num w:numId="24">
    <w:abstractNumId w:val="14"/>
  </w:num>
  <w:num w:numId="25">
    <w:abstractNumId w:val="25"/>
  </w:num>
  <w:num w:numId="26">
    <w:abstractNumId w:val="17"/>
  </w:num>
  <w:num w:numId="27">
    <w:abstractNumId w:val="7"/>
  </w:num>
  <w:num w:numId="28">
    <w:abstractNumId w:val="34"/>
  </w:num>
  <w:num w:numId="29">
    <w:abstractNumId w:val="1"/>
  </w:num>
  <w:num w:numId="30">
    <w:abstractNumId w:val="0"/>
  </w:num>
  <w:num w:numId="31">
    <w:abstractNumId w:val="5"/>
  </w:num>
  <w:num w:numId="32">
    <w:abstractNumId w:val="32"/>
  </w:num>
  <w:num w:numId="33">
    <w:abstractNumId w:val="24"/>
  </w:num>
  <w:num w:numId="34">
    <w:abstractNumId w:val="2"/>
  </w:num>
  <w:num w:numId="3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753"/>
    <w:rsid w:val="00022F28"/>
    <w:rsid w:val="00022FD4"/>
    <w:rsid w:val="00023401"/>
    <w:rsid w:val="00024D1A"/>
    <w:rsid w:val="00025950"/>
    <w:rsid w:val="00025DE3"/>
    <w:rsid w:val="000267C0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319B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7BF0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426C"/>
    <w:rsid w:val="0016540E"/>
    <w:rsid w:val="001671B2"/>
    <w:rsid w:val="00167323"/>
    <w:rsid w:val="001673EA"/>
    <w:rsid w:val="00167C0F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1F4"/>
    <w:rsid w:val="001A1671"/>
    <w:rsid w:val="001A274D"/>
    <w:rsid w:val="001A2E3C"/>
    <w:rsid w:val="001A3450"/>
    <w:rsid w:val="001A455A"/>
    <w:rsid w:val="001A493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B7EEE"/>
    <w:rsid w:val="001C0A80"/>
    <w:rsid w:val="001C2531"/>
    <w:rsid w:val="001C35A3"/>
    <w:rsid w:val="001C47BC"/>
    <w:rsid w:val="001C6404"/>
    <w:rsid w:val="001C698C"/>
    <w:rsid w:val="001C7886"/>
    <w:rsid w:val="001C7FD0"/>
    <w:rsid w:val="001D0598"/>
    <w:rsid w:val="001D073F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AB5"/>
    <w:rsid w:val="00202EAB"/>
    <w:rsid w:val="002042B2"/>
    <w:rsid w:val="0020438E"/>
    <w:rsid w:val="002047F6"/>
    <w:rsid w:val="00207B87"/>
    <w:rsid w:val="002103EC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03A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0CA4"/>
    <w:rsid w:val="00261591"/>
    <w:rsid w:val="00261714"/>
    <w:rsid w:val="00261FE6"/>
    <w:rsid w:val="00263822"/>
    <w:rsid w:val="002639CE"/>
    <w:rsid w:val="00263DAF"/>
    <w:rsid w:val="00265007"/>
    <w:rsid w:val="00265908"/>
    <w:rsid w:val="00266797"/>
    <w:rsid w:val="00267233"/>
    <w:rsid w:val="002672A5"/>
    <w:rsid w:val="002677C8"/>
    <w:rsid w:val="00267ED6"/>
    <w:rsid w:val="002703F1"/>
    <w:rsid w:val="002714E5"/>
    <w:rsid w:val="0027179F"/>
    <w:rsid w:val="00272D99"/>
    <w:rsid w:val="00276A0D"/>
    <w:rsid w:val="002776B1"/>
    <w:rsid w:val="00277C79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7C8"/>
    <w:rsid w:val="00293328"/>
    <w:rsid w:val="00293C0B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2F47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7145B"/>
    <w:rsid w:val="003716AC"/>
    <w:rsid w:val="00371BE8"/>
    <w:rsid w:val="003720F2"/>
    <w:rsid w:val="003731FC"/>
    <w:rsid w:val="0037420B"/>
    <w:rsid w:val="00374764"/>
    <w:rsid w:val="00374A10"/>
    <w:rsid w:val="003760C5"/>
    <w:rsid w:val="0037680F"/>
    <w:rsid w:val="00377007"/>
    <w:rsid w:val="003773D7"/>
    <w:rsid w:val="0038170E"/>
    <w:rsid w:val="0038194D"/>
    <w:rsid w:val="0038210E"/>
    <w:rsid w:val="003828AF"/>
    <w:rsid w:val="00382AD4"/>
    <w:rsid w:val="00384067"/>
    <w:rsid w:val="00386A45"/>
    <w:rsid w:val="00386DBE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0D2E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379B7"/>
    <w:rsid w:val="00440A33"/>
    <w:rsid w:val="00440D94"/>
    <w:rsid w:val="0044107E"/>
    <w:rsid w:val="004428A2"/>
    <w:rsid w:val="004431AE"/>
    <w:rsid w:val="00446D7B"/>
    <w:rsid w:val="0044781F"/>
    <w:rsid w:val="00447DDB"/>
    <w:rsid w:val="00450111"/>
    <w:rsid w:val="004518C0"/>
    <w:rsid w:val="00451A91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57D2A"/>
    <w:rsid w:val="00460073"/>
    <w:rsid w:val="0046069E"/>
    <w:rsid w:val="004616B8"/>
    <w:rsid w:val="0046170B"/>
    <w:rsid w:val="00461B6C"/>
    <w:rsid w:val="00463250"/>
    <w:rsid w:val="004656DC"/>
    <w:rsid w:val="0046595C"/>
    <w:rsid w:val="00465CC9"/>
    <w:rsid w:val="00465E4D"/>
    <w:rsid w:val="004666E9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77BC5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F38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6EC"/>
    <w:rsid w:val="004F77D6"/>
    <w:rsid w:val="004F7A07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1389"/>
    <w:rsid w:val="00531713"/>
    <w:rsid w:val="00532094"/>
    <w:rsid w:val="0053244E"/>
    <w:rsid w:val="005332D4"/>
    <w:rsid w:val="00533EE2"/>
    <w:rsid w:val="00536958"/>
    <w:rsid w:val="005375A0"/>
    <w:rsid w:val="0053771F"/>
    <w:rsid w:val="0054292D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6EF4"/>
    <w:rsid w:val="005579F1"/>
    <w:rsid w:val="00560EF2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25FF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1880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6068"/>
    <w:rsid w:val="005C6492"/>
    <w:rsid w:val="005D3E5A"/>
    <w:rsid w:val="005D4112"/>
    <w:rsid w:val="005D553C"/>
    <w:rsid w:val="005D55AE"/>
    <w:rsid w:val="005D5E27"/>
    <w:rsid w:val="005D6B9D"/>
    <w:rsid w:val="005D72BB"/>
    <w:rsid w:val="005E0BD5"/>
    <w:rsid w:val="005E0ED9"/>
    <w:rsid w:val="005E0FF0"/>
    <w:rsid w:val="005E1656"/>
    <w:rsid w:val="005E18CA"/>
    <w:rsid w:val="005E1A04"/>
    <w:rsid w:val="005E1F66"/>
    <w:rsid w:val="005E2F23"/>
    <w:rsid w:val="005E4497"/>
    <w:rsid w:val="005E45DC"/>
    <w:rsid w:val="005E495B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3DD8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4589"/>
    <w:rsid w:val="00655303"/>
    <w:rsid w:val="00655448"/>
    <w:rsid w:val="0065621D"/>
    <w:rsid w:val="00656853"/>
    <w:rsid w:val="00656D51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5F1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4D8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1F8"/>
    <w:rsid w:val="007865D1"/>
    <w:rsid w:val="007903A8"/>
    <w:rsid w:val="0079345A"/>
    <w:rsid w:val="0079396B"/>
    <w:rsid w:val="00793F0E"/>
    <w:rsid w:val="00794BD2"/>
    <w:rsid w:val="00794FD3"/>
    <w:rsid w:val="00796507"/>
    <w:rsid w:val="007A0D32"/>
    <w:rsid w:val="007A17C6"/>
    <w:rsid w:val="007A1DB4"/>
    <w:rsid w:val="007A31CF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4AFF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2E59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773E"/>
    <w:rsid w:val="008A7EC7"/>
    <w:rsid w:val="008B10C8"/>
    <w:rsid w:val="008B1B46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F120F"/>
    <w:rsid w:val="008F336C"/>
    <w:rsid w:val="008F4AB5"/>
    <w:rsid w:val="008F6D83"/>
    <w:rsid w:val="008F729E"/>
    <w:rsid w:val="008F7795"/>
    <w:rsid w:val="00902B5F"/>
    <w:rsid w:val="009041DD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25BD"/>
    <w:rsid w:val="00963124"/>
    <w:rsid w:val="00963EB5"/>
    <w:rsid w:val="009640DC"/>
    <w:rsid w:val="009672A4"/>
    <w:rsid w:val="00967715"/>
    <w:rsid w:val="00967C37"/>
    <w:rsid w:val="00970A47"/>
    <w:rsid w:val="00970F41"/>
    <w:rsid w:val="00971108"/>
    <w:rsid w:val="00971379"/>
    <w:rsid w:val="009714BC"/>
    <w:rsid w:val="00971958"/>
    <w:rsid w:val="009731F3"/>
    <w:rsid w:val="00973640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1754"/>
    <w:rsid w:val="009B1E63"/>
    <w:rsid w:val="009B20FD"/>
    <w:rsid w:val="009B2DFF"/>
    <w:rsid w:val="009B2EBC"/>
    <w:rsid w:val="009B30EF"/>
    <w:rsid w:val="009B3702"/>
    <w:rsid w:val="009B4AB1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1B8"/>
    <w:rsid w:val="00A318BA"/>
    <w:rsid w:val="00A31A8C"/>
    <w:rsid w:val="00A31AE0"/>
    <w:rsid w:val="00A3385C"/>
    <w:rsid w:val="00A33A7B"/>
    <w:rsid w:val="00A343B5"/>
    <w:rsid w:val="00A359CE"/>
    <w:rsid w:val="00A379E0"/>
    <w:rsid w:val="00A37D51"/>
    <w:rsid w:val="00A40C4D"/>
    <w:rsid w:val="00A40DA3"/>
    <w:rsid w:val="00A42062"/>
    <w:rsid w:val="00A42886"/>
    <w:rsid w:val="00A44A87"/>
    <w:rsid w:val="00A451DC"/>
    <w:rsid w:val="00A453DF"/>
    <w:rsid w:val="00A45E77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27A0"/>
    <w:rsid w:val="00A829C9"/>
    <w:rsid w:val="00A84340"/>
    <w:rsid w:val="00A85901"/>
    <w:rsid w:val="00A87691"/>
    <w:rsid w:val="00A87D06"/>
    <w:rsid w:val="00A87DDA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2B2"/>
    <w:rsid w:val="00AC3D5C"/>
    <w:rsid w:val="00AC55B0"/>
    <w:rsid w:val="00AC7A77"/>
    <w:rsid w:val="00AD197F"/>
    <w:rsid w:val="00AD7288"/>
    <w:rsid w:val="00AD7394"/>
    <w:rsid w:val="00AE0213"/>
    <w:rsid w:val="00AE0485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7903"/>
    <w:rsid w:val="00B37B1A"/>
    <w:rsid w:val="00B37C6E"/>
    <w:rsid w:val="00B41267"/>
    <w:rsid w:val="00B42B00"/>
    <w:rsid w:val="00B441C2"/>
    <w:rsid w:val="00B44353"/>
    <w:rsid w:val="00B44FB3"/>
    <w:rsid w:val="00B46566"/>
    <w:rsid w:val="00B474C9"/>
    <w:rsid w:val="00B47525"/>
    <w:rsid w:val="00B47746"/>
    <w:rsid w:val="00B5037F"/>
    <w:rsid w:val="00B515F0"/>
    <w:rsid w:val="00B51D84"/>
    <w:rsid w:val="00B5273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0A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F9"/>
    <w:rsid w:val="00C048A5"/>
    <w:rsid w:val="00C04A28"/>
    <w:rsid w:val="00C0622B"/>
    <w:rsid w:val="00C06A4F"/>
    <w:rsid w:val="00C07801"/>
    <w:rsid w:val="00C114BE"/>
    <w:rsid w:val="00C125CE"/>
    <w:rsid w:val="00C129CA"/>
    <w:rsid w:val="00C12DD6"/>
    <w:rsid w:val="00C12FAD"/>
    <w:rsid w:val="00C131D9"/>
    <w:rsid w:val="00C139E4"/>
    <w:rsid w:val="00C140D8"/>
    <w:rsid w:val="00C15A07"/>
    <w:rsid w:val="00C1601E"/>
    <w:rsid w:val="00C179C0"/>
    <w:rsid w:val="00C21357"/>
    <w:rsid w:val="00C2141F"/>
    <w:rsid w:val="00C214B7"/>
    <w:rsid w:val="00C2173B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6D4D"/>
    <w:rsid w:val="00C6729E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936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10526"/>
    <w:rsid w:val="00D117D6"/>
    <w:rsid w:val="00D12144"/>
    <w:rsid w:val="00D124A7"/>
    <w:rsid w:val="00D1268E"/>
    <w:rsid w:val="00D12860"/>
    <w:rsid w:val="00D12872"/>
    <w:rsid w:val="00D146F5"/>
    <w:rsid w:val="00D14ACA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1D5"/>
    <w:rsid w:val="00D30E95"/>
    <w:rsid w:val="00D32D5D"/>
    <w:rsid w:val="00D376C2"/>
    <w:rsid w:val="00D403F2"/>
    <w:rsid w:val="00D453A4"/>
    <w:rsid w:val="00D456CB"/>
    <w:rsid w:val="00D45A7F"/>
    <w:rsid w:val="00D46247"/>
    <w:rsid w:val="00D50260"/>
    <w:rsid w:val="00D509D6"/>
    <w:rsid w:val="00D51150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A3B"/>
    <w:rsid w:val="00D6479E"/>
    <w:rsid w:val="00D656E1"/>
    <w:rsid w:val="00D66C32"/>
    <w:rsid w:val="00D7183D"/>
    <w:rsid w:val="00D72CAC"/>
    <w:rsid w:val="00D7529B"/>
    <w:rsid w:val="00D756D4"/>
    <w:rsid w:val="00D76723"/>
    <w:rsid w:val="00D76D30"/>
    <w:rsid w:val="00D77422"/>
    <w:rsid w:val="00D7792A"/>
    <w:rsid w:val="00D77B8C"/>
    <w:rsid w:val="00D81EDF"/>
    <w:rsid w:val="00D8228F"/>
    <w:rsid w:val="00D83B41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0377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CF6"/>
    <w:rsid w:val="00DD5836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61FA"/>
    <w:rsid w:val="00DE732F"/>
    <w:rsid w:val="00DE76E8"/>
    <w:rsid w:val="00DF04A0"/>
    <w:rsid w:val="00DF1566"/>
    <w:rsid w:val="00DF174D"/>
    <w:rsid w:val="00DF2B55"/>
    <w:rsid w:val="00DF2E31"/>
    <w:rsid w:val="00DF36A5"/>
    <w:rsid w:val="00DF4AC8"/>
    <w:rsid w:val="00DF5167"/>
    <w:rsid w:val="00DF5263"/>
    <w:rsid w:val="00DF562B"/>
    <w:rsid w:val="00DF5BF8"/>
    <w:rsid w:val="00E00143"/>
    <w:rsid w:val="00E004D4"/>
    <w:rsid w:val="00E006E6"/>
    <w:rsid w:val="00E017A6"/>
    <w:rsid w:val="00E01E52"/>
    <w:rsid w:val="00E05823"/>
    <w:rsid w:val="00E05DA6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107"/>
    <w:rsid w:val="00E92370"/>
    <w:rsid w:val="00E92460"/>
    <w:rsid w:val="00E93010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AA3"/>
    <w:rsid w:val="00F122D9"/>
    <w:rsid w:val="00F14FFE"/>
    <w:rsid w:val="00F160AC"/>
    <w:rsid w:val="00F165EA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5946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A7B9-DC3D-4F51-B11E-D667B89B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2549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3</cp:revision>
  <cp:lastPrinted>2020-04-26T22:20:00Z</cp:lastPrinted>
  <dcterms:created xsi:type="dcterms:W3CDTF">2021-05-27T04:37:00Z</dcterms:created>
  <dcterms:modified xsi:type="dcterms:W3CDTF">2021-05-27T05:04:00Z</dcterms:modified>
</cp:coreProperties>
</file>